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7A0" w:rsidRPr="006827A0" w:rsidRDefault="006827A0" w:rsidP="0003148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827A0">
        <w:rPr>
          <w:rFonts w:ascii="Times New Roman" w:hAnsi="Times New Roman" w:cs="Times New Roman"/>
          <w:b/>
          <w:sz w:val="32"/>
          <w:szCs w:val="32"/>
          <w:lang w:val="ru-RU"/>
        </w:rPr>
        <w:t>Любовь живё</w:t>
      </w:r>
      <w:bookmarkStart w:id="0" w:name="_GoBack"/>
      <w:bookmarkEnd w:id="0"/>
      <w:r w:rsidRPr="006827A0">
        <w:rPr>
          <w:rFonts w:ascii="Times New Roman" w:hAnsi="Times New Roman" w:cs="Times New Roman"/>
          <w:b/>
          <w:sz w:val="32"/>
          <w:szCs w:val="32"/>
          <w:lang w:val="ru-RU"/>
        </w:rPr>
        <w:t>т не для себя</w:t>
      </w:r>
    </w:p>
    <w:p w:rsidR="00DD009A" w:rsidRPr="006827A0" w:rsidRDefault="007376F2" w:rsidP="00031485">
      <w:pPr>
        <w:jc w:val="center"/>
        <w:rPr>
          <w:rFonts w:ascii="Times New Roman" w:hAnsi="Times New Roman" w:cs="Times New Roman"/>
          <w:sz w:val="32"/>
          <w:szCs w:val="32"/>
        </w:rPr>
      </w:pPr>
      <w:r w:rsidRPr="006827A0">
        <w:rPr>
          <w:rFonts w:ascii="Times New Roman" w:hAnsi="Times New Roman" w:cs="Times New Roman"/>
          <w:sz w:val="32"/>
          <w:szCs w:val="32"/>
          <w:lang w:val="ru-RU"/>
        </w:rPr>
        <w:t>Любовь живёт не для себя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И потому она прекрасна,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С ней человек готов любя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Собою жертвовать всечасно.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Любовь не ищет своего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И в доброте неутомима,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Всегда желает одного: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Быть вечной радостью любимым.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Любовь все прощает, и всё переносит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Надеется, верит, награды не ждет.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Любовь долготерпит, зло в мыслях не носит,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Обиды не знает и вечно живет.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827A0">
        <w:rPr>
          <w:rFonts w:ascii="Times New Roman" w:hAnsi="Times New Roman" w:cs="Times New Roman"/>
          <w:i/>
          <w:sz w:val="32"/>
          <w:szCs w:val="32"/>
          <w:lang w:val="ru-RU"/>
        </w:rPr>
        <w:t>Проигрыш</w:t>
      </w:r>
      <w:r w:rsidRPr="006827A0">
        <w:rPr>
          <w:rFonts w:ascii="Times New Roman" w:hAnsi="Times New Roman" w:cs="Times New Roman"/>
          <w:i/>
          <w:sz w:val="32"/>
          <w:szCs w:val="32"/>
          <w:lang w:val="ru-RU"/>
        </w:rPr>
        <w:br/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А если вдруг придет беда,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Любовь отчаянья не знает.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Плечо с готовностью всегда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Под бремя друга подставляет.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Без сожаленья, не ропща,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Хоть и от боли сердце ноет,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Но с твердой верой сообща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Свое большое счастье строит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Любовь все прощает, и всё переносит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Надеется, верит, награды не ждет.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 xml:space="preserve">Любовь долготерпит, зло в мыслях не носит, 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Обиды не знает и вечно живет.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827A0">
        <w:rPr>
          <w:rFonts w:ascii="Times New Roman" w:hAnsi="Times New Roman" w:cs="Times New Roman"/>
          <w:i/>
          <w:sz w:val="32"/>
          <w:szCs w:val="32"/>
          <w:lang w:val="ru-RU"/>
        </w:rPr>
        <w:t>Проигрыш</w:t>
      </w:r>
      <w:r w:rsidRPr="006827A0">
        <w:rPr>
          <w:rFonts w:ascii="Times New Roman" w:hAnsi="Times New Roman" w:cs="Times New Roman"/>
          <w:i/>
          <w:sz w:val="32"/>
          <w:szCs w:val="32"/>
          <w:lang w:val="ru-RU"/>
        </w:rPr>
        <w:br/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Нам это счастье дал Творец: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Дарить друзьям любовь такую,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Неся тепло своих сердец,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lastRenderedPageBreak/>
        <w:t>Добром украсить жизнь земную.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Учитесь люди так любить,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Чтобы решая все задачи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Не для себя на свете жить,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Любовь не может жить иначе.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Любовь все прощает, и всё переносит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Надеется, верит, награды не ждет.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Любовь долготерпит, зло в мыслях не носит,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  <w:t>Обиды не знает и вечно живет.</w:t>
      </w:r>
      <w:r w:rsidRPr="006827A0">
        <w:rPr>
          <w:rFonts w:ascii="Times New Roman" w:hAnsi="Times New Roman" w:cs="Times New Roman"/>
          <w:sz w:val="32"/>
          <w:szCs w:val="32"/>
          <w:lang w:val="ru-RU"/>
        </w:rPr>
        <w:br/>
      </w:r>
      <w:proofErr w:type="spellStart"/>
      <w:r w:rsidRPr="006827A0">
        <w:rPr>
          <w:rFonts w:ascii="Times New Roman" w:hAnsi="Times New Roman" w:cs="Times New Roman"/>
          <w:i/>
          <w:sz w:val="32"/>
          <w:szCs w:val="32"/>
        </w:rPr>
        <w:t>Проигрыш</w:t>
      </w:r>
      <w:proofErr w:type="spellEnd"/>
      <w:r w:rsidRPr="006827A0">
        <w:rPr>
          <w:rFonts w:ascii="Times New Roman" w:hAnsi="Times New Roman" w:cs="Times New Roman"/>
          <w:i/>
          <w:sz w:val="32"/>
          <w:szCs w:val="32"/>
        </w:rPr>
        <w:t>.</w:t>
      </w:r>
      <w:r w:rsidRPr="006827A0">
        <w:rPr>
          <w:rFonts w:ascii="Times New Roman" w:hAnsi="Times New Roman" w:cs="Times New Roman"/>
          <w:i/>
          <w:sz w:val="32"/>
          <w:szCs w:val="32"/>
        </w:rPr>
        <w:br/>
      </w:r>
      <w:r w:rsidRPr="006827A0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6827A0">
        <w:rPr>
          <w:rFonts w:ascii="Times New Roman" w:hAnsi="Times New Roman" w:cs="Times New Roman"/>
          <w:sz w:val="32"/>
          <w:szCs w:val="32"/>
        </w:rPr>
        <w:t>ПРИПЕВ</w:t>
      </w:r>
      <w:proofErr w:type="spellEnd"/>
      <w:r w:rsidRPr="006827A0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6827A0">
        <w:rPr>
          <w:rFonts w:ascii="Times New Roman" w:hAnsi="Times New Roman" w:cs="Times New Roman"/>
          <w:sz w:val="32"/>
          <w:szCs w:val="32"/>
        </w:rPr>
        <w:t>повторить</w:t>
      </w:r>
      <w:proofErr w:type="spellEnd"/>
      <w:r w:rsidRPr="006827A0"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 w:rsidRPr="006827A0">
        <w:rPr>
          <w:rFonts w:ascii="Times New Roman" w:hAnsi="Times New Roman" w:cs="Times New Roman"/>
          <w:sz w:val="32"/>
          <w:szCs w:val="32"/>
        </w:rPr>
        <w:t>раза</w:t>
      </w:r>
      <w:proofErr w:type="spellEnd"/>
      <w:r w:rsidRPr="006827A0">
        <w:rPr>
          <w:rFonts w:ascii="Times New Roman" w:hAnsi="Times New Roman" w:cs="Times New Roman"/>
          <w:sz w:val="32"/>
          <w:szCs w:val="32"/>
        </w:rPr>
        <w:t>.</w:t>
      </w:r>
    </w:p>
    <w:sectPr w:rsidR="00DD009A" w:rsidRPr="006827A0" w:rsidSect="006827A0">
      <w:pgSz w:w="12240" w:h="15840" w:code="1"/>
      <w:pgMar w:top="63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6F2"/>
    <w:rsid w:val="00031485"/>
    <w:rsid w:val="0022758C"/>
    <w:rsid w:val="006827A0"/>
    <w:rsid w:val="007376F2"/>
    <w:rsid w:val="00AC0D40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E70F"/>
  <w15:docId w15:val="{7703B7A9-368F-4948-9419-23B315FE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5</cp:revision>
  <dcterms:created xsi:type="dcterms:W3CDTF">2010-11-04T03:20:00Z</dcterms:created>
  <dcterms:modified xsi:type="dcterms:W3CDTF">2018-06-15T23:25:00Z</dcterms:modified>
</cp:coreProperties>
</file>