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A4" w:rsidRPr="002143EE" w:rsidRDefault="00E14C34" w:rsidP="00C45137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143EE">
        <w:rPr>
          <w:rFonts w:ascii="Times New Roman" w:hAnsi="Times New Roman" w:cs="Times New Roman"/>
          <w:b/>
          <w:sz w:val="40"/>
          <w:szCs w:val="40"/>
          <w:lang w:val="ru-RU"/>
        </w:rPr>
        <w:t>Достоин Божий Сын</w:t>
      </w:r>
      <w:bookmarkStart w:id="0" w:name="_GoBack"/>
      <w:bookmarkEnd w:id="0"/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дос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t xml:space="preserve">тоин всей хвалы 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достоин Иисус Т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t>ебе вся слава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Ты кровь за нас пролил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для Бога освятил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искупленный народ поет осанна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Б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t>лагословение и слава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 xml:space="preserve">Богу нашему вовек 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величие сила и держава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в небесах и на земле</w:t>
      </w:r>
    </w:p>
    <w:p w:rsidR="00A916A4" w:rsidRPr="002143EE" w:rsidRDefault="00E14C34" w:rsidP="002143E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t xml:space="preserve">Лишь только Ты Один достоин 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Агнец Божий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всей хвалы и славы всей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 xml:space="preserve">лишь только Ты один достоин Иисус 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в небесах и на земле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 xml:space="preserve">Лишь только Ты Один достоин 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t>Агнец Божи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t>й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всей хвалы и славы всей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 xml:space="preserve">лишь только Ты один достоин Иисус 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>в небесах и на земле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 xml:space="preserve">достоин хвалы и славы всей </w:t>
      </w:r>
      <w:r w:rsidRPr="002143EE">
        <w:rPr>
          <w:rFonts w:ascii="Times New Roman" w:hAnsi="Times New Roman" w:cs="Times New Roman"/>
          <w:sz w:val="40"/>
          <w:szCs w:val="40"/>
          <w:lang w:val="ru-RU"/>
        </w:rPr>
        <w:br/>
        <w:t xml:space="preserve">на 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t>небесах и на земле</w:t>
      </w:r>
      <w:r w:rsidR="00A916A4" w:rsidRPr="002143EE">
        <w:rPr>
          <w:rFonts w:ascii="Times New Roman" w:hAnsi="Times New Roman" w:cs="Times New Roman"/>
          <w:sz w:val="40"/>
          <w:szCs w:val="40"/>
          <w:lang w:val="ru-RU"/>
        </w:rPr>
        <w:br/>
        <w:t>достоин хвалы и славы всей, достоин хвалы.</w:t>
      </w:r>
    </w:p>
    <w:sectPr w:rsidR="00A916A4" w:rsidRPr="002143EE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34"/>
    <w:rsid w:val="001047F4"/>
    <w:rsid w:val="002143EE"/>
    <w:rsid w:val="0022758C"/>
    <w:rsid w:val="004A2CB4"/>
    <w:rsid w:val="00A916A4"/>
    <w:rsid w:val="00AC0D40"/>
    <w:rsid w:val="00C45137"/>
    <w:rsid w:val="00C643AF"/>
    <w:rsid w:val="00DD009A"/>
    <w:rsid w:val="00E14C34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E7DD"/>
  <w15:docId w15:val="{20CAC924-3400-4A61-9CB1-57E2F52C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6</cp:revision>
  <cp:lastPrinted>2011-04-21T04:07:00Z</cp:lastPrinted>
  <dcterms:created xsi:type="dcterms:W3CDTF">2010-11-03T02:39:00Z</dcterms:created>
  <dcterms:modified xsi:type="dcterms:W3CDTF">2018-06-14T03:50:00Z</dcterms:modified>
</cp:coreProperties>
</file>