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86" w:rsidRPr="00C36FE5" w:rsidRDefault="00612002" w:rsidP="00813486">
      <w:pPr>
        <w:rPr>
          <w:rFonts w:cs="Times New Roman"/>
          <w:i/>
          <w:sz w:val="24"/>
          <w:szCs w:val="24"/>
          <w:lang w:val="ru-RU"/>
        </w:rPr>
      </w:pPr>
      <w:r w:rsidRPr="00C36FE5">
        <w:rPr>
          <w:rFonts w:cs="Times New Roman"/>
          <w:i/>
          <w:sz w:val="24"/>
          <w:szCs w:val="24"/>
          <w:lang w:val="ru-RU"/>
        </w:rPr>
        <w:tab/>
      </w:r>
    </w:p>
    <w:p w:rsidR="00D55A09" w:rsidRPr="00C36FE5" w:rsidRDefault="00813486" w:rsidP="00D55A09">
      <w:pPr>
        <w:jc w:val="center"/>
        <w:rPr>
          <w:rFonts w:eastAsia="Calibri" w:cs="Times New Roman"/>
          <w:sz w:val="24"/>
          <w:szCs w:val="24"/>
          <w:lang w:val="ru-RU"/>
        </w:rPr>
      </w:pPr>
      <w:r w:rsidRPr="00C36FE5">
        <w:rPr>
          <w:rFonts w:cs="Times New Roman"/>
          <w:b/>
          <w:sz w:val="24"/>
          <w:szCs w:val="24"/>
          <w:lang w:val="ru-RU"/>
        </w:rPr>
        <w:t>П</w:t>
      </w:r>
      <w:r w:rsidR="005D38E5" w:rsidRPr="00C36FE5">
        <w:rPr>
          <w:rFonts w:cs="Times New Roman"/>
          <w:b/>
          <w:sz w:val="24"/>
          <w:szCs w:val="24"/>
          <w:lang w:val="ru-RU"/>
        </w:rPr>
        <w:t>ОРОЧНЫЙ КРУГ</w:t>
      </w:r>
    </w:p>
    <w:p w:rsidR="005D38E5" w:rsidRPr="00C36FE5" w:rsidRDefault="00D55A09" w:rsidP="005D38E5">
      <w:pPr>
        <w:jc w:val="center"/>
        <w:rPr>
          <w:rFonts w:eastAsia="Calibri" w:cs="Times New Roman"/>
          <w:sz w:val="24"/>
          <w:szCs w:val="24"/>
          <w:lang w:val="ru-RU"/>
        </w:rPr>
      </w:pPr>
      <w:r w:rsidRPr="00C36FE5">
        <w:rPr>
          <w:rFonts w:cs="Times New Roman"/>
          <w:sz w:val="24"/>
          <w:szCs w:val="24"/>
          <w:lang w:val="ru-RU"/>
        </w:rPr>
        <w:t>выберите первопричину</w:t>
      </w:r>
    </w:p>
    <w:p w:rsidR="005D38E5" w:rsidRPr="00C36FE5" w:rsidRDefault="003E7258">
      <w:pPr>
        <w:rPr>
          <w:rFonts w:cs="Times New Roman"/>
          <w:sz w:val="24"/>
          <w:szCs w:val="24"/>
          <w:lang w:val="ru-RU"/>
        </w:rPr>
      </w:pPr>
      <w:r w:rsidRPr="00C36FE5">
        <w:rPr>
          <w:rFonts w:cs="Times New Roman"/>
          <w:noProof/>
          <w:sz w:val="24"/>
          <w:szCs w:val="24"/>
        </w:rPr>
        <w:drawing>
          <wp:inline distT="0" distB="0" distL="0" distR="0">
            <wp:extent cx="6362700" cy="31623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616C9" w:rsidRPr="00C36FE5" w:rsidRDefault="009616C9">
      <w:pPr>
        <w:rPr>
          <w:rFonts w:cs="Times New Roman"/>
          <w:sz w:val="24"/>
          <w:szCs w:val="24"/>
          <w:lang w:val="ru-RU"/>
        </w:rPr>
      </w:pPr>
    </w:p>
    <w:p w:rsidR="005D38E5" w:rsidRPr="00C36FE5" w:rsidRDefault="007748AE">
      <w:pPr>
        <w:rPr>
          <w:rFonts w:cs="Times New Roman"/>
          <w:sz w:val="24"/>
          <w:szCs w:val="24"/>
          <w:lang w:val="ru-RU"/>
        </w:rPr>
      </w:pPr>
      <w:r w:rsidRPr="00C36FE5">
        <w:rPr>
          <w:rFonts w:cs="Times New Roman"/>
          <w:sz w:val="24"/>
          <w:szCs w:val="24"/>
          <w:lang w:val="ru-RU"/>
        </w:rPr>
        <w:t xml:space="preserve">Степени </w:t>
      </w:r>
      <w:proofErr w:type="gramStart"/>
      <w:r w:rsidRPr="00C36FE5">
        <w:rPr>
          <w:rFonts w:cs="Times New Roman"/>
          <w:sz w:val="24"/>
          <w:szCs w:val="24"/>
          <w:lang w:val="ru-RU"/>
        </w:rPr>
        <w:t>деградаций</w:t>
      </w:r>
      <w:r w:rsidR="005D38E5" w:rsidRPr="00C36FE5">
        <w:rPr>
          <w:rFonts w:cs="Times New Roman"/>
          <w:sz w:val="24"/>
          <w:szCs w:val="24"/>
          <w:lang w:val="ru-RU"/>
        </w:rPr>
        <w:t xml:space="preserve">:   </w:t>
      </w:r>
      <w:proofErr w:type="gramEnd"/>
      <w:r w:rsidR="005D38E5" w:rsidRPr="00C36FE5">
        <w:rPr>
          <w:rFonts w:cs="Times New Roman"/>
          <w:sz w:val="24"/>
          <w:szCs w:val="24"/>
          <w:lang w:val="ru-RU"/>
        </w:rPr>
        <w:t xml:space="preserve">  Рим.1:21 </w:t>
      </w:r>
      <w:r w:rsidR="00813486" w:rsidRPr="00C36FE5">
        <w:rPr>
          <w:rFonts w:cs="Times New Roman"/>
          <w:i/>
          <w:sz w:val="24"/>
          <w:szCs w:val="24"/>
          <w:lang w:val="ru-RU"/>
        </w:rPr>
        <w:t>,,</w:t>
      </w:r>
      <w:r w:rsidR="005D38E5" w:rsidRPr="00C36FE5">
        <w:rPr>
          <w:rFonts w:cs="Times New Roman"/>
          <w:i/>
          <w:sz w:val="24"/>
          <w:szCs w:val="24"/>
          <w:lang w:val="ru-RU"/>
        </w:rPr>
        <w:t>Не праславили Бога, но осуетились...</w:t>
      </w:r>
      <w:r w:rsidR="00813486" w:rsidRPr="00C36FE5">
        <w:rPr>
          <w:rFonts w:cs="Times New Roman"/>
          <w:i/>
          <w:sz w:val="24"/>
          <w:szCs w:val="24"/>
          <w:lang w:val="ru-RU"/>
        </w:rPr>
        <w:t>,,</w:t>
      </w:r>
    </w:p>
    <w:p w:rsidR="005D38E5" w:rsidRPr="00C36FE5" w:rsidRDefault="007748AE" w:rsidP="005D38E5">
      <w:pPr>
        <w:ind w:left="1440" w:firstLine="720"/>
        <w:rPr>
          <w:rFonts w:cs="Times New Roman"/>
          <w:sz w:val="24"/>
          <w:szCs w:val="24"/>
          <w:lang w:val="ru-RU"/>
        </w:rPr>
      </w:pPr>
      <w:r w:rsidRPr="00C36FE5">
        <w:rPr>
          <w:rFonts w:cs="Times New Roman"/>
          <w:sz w:val="24"/>
          <w:szCs w:val="24"/>
          <w:lang w:val="ru-RU"/>
        </w:rPr>
        <w:t xml:space="preserve">     </w:t>
      </w:r>
      <w:r w:rsidR="005D38E5" w:rsidRPr="00C36FE5">
        <w:rPr>
          <w:rFonts w:cs="Times New Roman"/>
          <w:sz w:val="24"/>
          <w:szCs w:val="24"/>
          <w:lang w:val="ru-RU"/>
        </w:rPr>
        <w:t>Рим.1:</w:t>
      </w:r>
      <w:proofErr w:type="gramStart"/>
      <w:r w:rsidR="005D38E5" w:rsidRPr="00C36FE5">
        <w:rPr>
          <w:rFonts w:cs="Times New Roman"/>
          <w:sz w:val="24"/>
          <w:szCs w:val="24"/>
          <w:lang w:val="ru-RU"/>
        </w:rPr>
        <w:t xml:space="preserve">25 </w:t>
      </w:r>
      <w:r w:rsidR="00813486" w:rsidRPr="00C36FE5">
        <w:rPr>
          <w:rFonts w:cs="Times New Roman"/>
          <w:i/>
          <w:sz w:val="24"/>
          <w:szCs w:val="24"/>
          <w:lang w:val="ru-RU"/>
        </w:rPr>
        <w:t>,,</w:t>
      </w:r>
      <w:r w:rsidR="005D38E5" w:rsidRPr="00C36FE5">
        <w:rPr>
          <w:rFonts w:cs="Times New Roman"/>
          <w:i/>
          <w:sz w:val="24"/>
          <w:szCs w:val="24"/>
          <w:lang w:val="ru-RU"/>
        </w:rPr>
        <w:t>поклонялись</w:t>
      </w:r>
      <w:proofErr w:type="gramEnd"/>
      <w:r w:rsidR="005D38E5" w:rsidRPr="00C36FE5">
        <w:rPr>
          <w:rFonts w:cs="Times New Roman"/>
          <w:i/>
          <w:sz w:val="24"/>
          <w:szCs w:val="24"/>
          <w:lang w:val="ru-RU"/>
        </w:rPr>
        <w:t xml:space="preserve"> и служили твари вместо Творца.</w:t>
      </w:r>
      <w:r w:rsidR="00612002" w:rsidRPr="00C36FE5">
        <w:rPr>
          <w:rFonts w:cs="Times New Roman"/>
          <w:i/>
          <w:sz w:val="24"/>
          <w:szCs w:val="24"/>
          <w:lang w:val="ru-RU"/>
        </w:rPr>
        <w:t>,,</w:t>
      </w:r>
    </w:p>
    <w:p w:rsidR="005D38E5" w:rsidRPr="00C36FE5" w:rsidRDefault="007748AE" w:rsidP="00901D69">
      <w:pPr>
        <w:ind w:left="1440" w:firstLine="720"/>
        <w:rPr>
          <w:rFonts w:cs="Times New Roman"/>
          <w:i/>
          <w:sz w:val="24"/>
          <w:szCs w:val="24"/>
          <w:lang w:val="ru-RU"/>
        </w:rPr>
      </w:pPr>
      <w:r w:rsidRPr="00C36FE5">
        <w:rPr>
          <w:rFonts w:cs="Times New Roman"/>
          <w:sz w:val="24"/>
          <w:szCs w:val="24"/>
          <w:lang w:val="ru-RU"/>
        </w:rPr>
        <w:t xml:space="preserve">     </w:t>
      </w:r>
      <w:r w:rsidR="005D38E5" w:rsidRPr="00C36FE5">
        <w:rPr>
          <w:rFonts w:cs="Times New Roman"/>
          <w:sz w:val="24"/>
          <w:szCs w:val="24"/>
          <w:lang w:val="ru-RU"/>
        </w:rPr>
        <w:t>Рим.1:</w:t>
      </w:r>
      <w:proofErr w:type="gramStart"/>
      <w:r w:rsidR="005D38E5" w:rsidRPr="00C36FE5">
        <w:rPr>
          <w:rFonts w:cs="Times New Roman"/>
          <w:sz w:val="24"/>
          <w:szCs w:val="24"/>
          <w:lang w:val="ru-RU"/>
        </w:rPr>
        <w:t xml:space="preserve">28 </w:t>
      </w:r>
      <w:r w:rsidR="00612002" w:rsidRPr="00C36FE5">
        <w:rPr>
          <w:rFonts w:cs="Times New Roman"/>
          <w:i/>
          <w:sz w:val="24"/>
          <w:szCs w:val="24"/>
          <w:lang w:val="ru-RU"/>
        </w:rPr>
        <w:t>,,</w:t>
      </w:r>
      <w:r w:rsidR="005D38E5" w:rsidRPr="00C36FE5">
        <w:rPr>
          <w:rFonts w:cs="Times New Roman"/>
          <w:i/>
          <w:sz w:val="24"/>
          <w:szCs w:val="24"/>
          <w:lang w:val="ru-RU"/>
        </w:rPr>
        <w:t>не</w:t>
      </w:r>
      <w:proofErr w:type="gramEnd"/>
      <w:r w:rsidR="005D38E5" w:rsidRPr="00C36FE5">
        <w:rPr>
          <w:rFonts w:cs="Times New Roman"/>
          <w:i/>
          <w:sz w:val="24"/>
          <w:szCs w:val="24"/>
          <w:lang w:val="ru-RU"/>
        </w:rPr>
        <w:t xml:space="preserve"> заботились иметь Бога в разуме своём.</w:t>
      </w:r>
      <w:r w:rsidR="00612002" w:rsidRPr="00C36FE5">
        <w:rPr>
          <w:rFonts w:cs="Times New Roman"/>
          <w:i/>
          <w:sz w:val="24"/>
          <w:szCs w:val="24"/>
          <w:lang w:val="ru-RU"/>
        </w:rPr>
        <w:t>,,</w:t>
      </w:r>
    </w:p>
    <w:p w:rsidR="00C36FE5" w:rsidRPr="00C36FE5" w:rsidRDefault="00C36FE5" w:rsidP="00C36FE5">
      <w:pPr>
        <w:rPr>
          <w:rFonts w:cs="Times New Roman"/>
          <w:i/>
          <w:sz w:val="24"/>
          <w:szCs w:val="24"/>
          <w:lang w:val="ru-RU"/>
        </w:rPr>
      </w:pPr>
      <w:proofErr w:type="gramStart"/>
      <w:r w:rsidRPr="00C36FE5">
        <w:rPr>
          <w:rFonts w:cs="Times New Roman"/>
          <w:i/>
          <w:sz w:val="24"/>
          <w:szCs w:val="24"/>
          <w:lang w:val="ru-RU"/>
        </w:rPr>
        <w:t>,,</w:t>
      </w:r>
      <w:proofErr w:type="gramEnd"/>
      <w:r w:rsidRPr="00C36FE5">
        <w:rPr>
          <w:rFonts w:cs="Times New Roman"/>
          <w:i/>
          <w:sz w:val="24"/>
          <w:szCs w:val="24"/>
          <w:lang w:val="ru-RU"/>
        </w:rPr>
        <w:t xml:space="preserve">Если Господь не </w:t>
      </w:r>
      <w:proofErr w:type="spellStart"/>
      <w:r w:rsidRPr="00C36FE5">
        <w:rPr>
          <w:rFonts w:cs="Times New Roman"/>
          <w:i/>
          <w:sz w:val="24"/>
          <w:szCs w:val="24"/>
          <w:lang w:val="ru-RU"/>
        </w:rPr>
        <w:t>созиждет</w:t>
      </w:r>
      <w:proofErr w:type="spellEnd"/>
      <w:r w:rsidRPr="00C36FE5">
        <w:rPr>
          <w:rFonts w:cs="Times New Roman"/>
          <w:i/>
          <w:sz w:val="24"/>
          <w:szCs w:val="24"/>
          <w:lang w:val="ru-RU"/>
        </w:rPr>
        <w:t xml:space="preserve"> дома, напрасно трудятся </w:t>
      </w:r>
      <w:proofErr w:type="spellStart"/>
      <w:r w:rsidRPr="00C36FE5">
        <w:rPr>
          <w:rFonts w:cs="Times New Roman"/>
          <w:i/>
          <w:sz w:val="24"/>
          <w:szCs w:val="24"/>
          <w:lang w:val="ru-RU"/>
        </w:rPr>
        <w:t>строющие</w:t>
      </w:r>
      <w:proofErr w:type="spellEnd"/>
      <w:r w:rsidRPr="00C36FE5">
        <w:rPr>
          <w:rFonts w:cs="Times New Roman"/>
          <w:i/>
          <w:sz w:val="24"/>
          <w:szCs w:val="24"/>
          <w:lang w:val="ru-RU"/>
        </w:rPr>
        <w:t xml:space="preserve"> его.,, Пс.126:1</w:t>
      </w:r>
      <w:r w:rsidRPr="00C36FE5">
        <w:rPr>
          <w:rFonts w:cs="Times New Roman"/>
          <w:i/>
          <w:sz w:val="24"/>
          <w:szCs w:val="24"/>
          <w:lang w:val="ru-RU"/>
        </w:rPr>
        <w:tab/>
      </w:r>
      <w:bookmarkStart w:id="0" w:name="_GoBack"/>
      <w:bookmarkEnd w:id="0"/>
    </w:p>
    <w:sectPr w:rsidR="00C36FE5" w:rsidRPr="00C36FE5" w:rsidSect="00970910">
      <w:type w:val="nextColumn"/>
      <w:pgSz w:w="12240" w:h="15840" w:code="1"/>
      <w:pgMar w:top="1440" w:right="907" w:bottom="34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258"/>
    <w:rsid w:val="00065414"/>
    <w:rsid w:val="003E7258"/>
    <w:rsid w:val="005D38E5"/>
    <w:rsid w:val="00612002"/>
    <w:rsid w:val="007748AE"/>
    <w:rsid w:val="00813486"/>
    <w:rsid w:val="008A0DA3"/>
    <w:rsid w:val="00901D69"/>
    <w:rsid w:val="009616C9"/>
    <w:rsid w:val="00970910"/>
    <w:rsid w:val="00AC0D40"/>
    <w:rsid w:val="00C36FE5"/>
    <w:rsid w:val="00D55A09"/>
    <w:rsid w:val="00DD009A"/>
    <w:rsid w:val="00F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01DC"/>
  <w15:docId w15:val="{1021BFBB-F383-4255-8A61-238E2E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13BE3-3C43-4442-9A1E-9EBF39FBAA18}" type="doc">
      <dgm:prSet loTypeId="urn:microsoft.com/office/officeart/2005/8/layout/cycle1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604848-B2F3-48B1-9A3A-0971D4FCCAE5}">
      <dgm:prSet phldrT="[Text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Легкомысленное отношение к браку</a:t>
          </a:r>
          <a:endParaRPr lang="en-US" sz="1200">
            <a:solidFill>
              <a:sysClr val="windowText" lastClr="000000"/>
            </a:solidFill>
          </a:endParaRPr>
        </a:p>
      </dgm:t>
    </dgm:pt>
    <dgm:pt modelId="{C1D90C95-A170-4ED2-979D-736FD268EBD4}" type="parTrans" cxnId="{7C0DE45B-C157-4277-A3FE-9B1D2BE88C11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88738415-ED6F-4C0E-8DBF-6046638C2A12}" type="sibTrans" cxnId="{7C0DE45B-C157-4277-A3FE-9B1D2BE88C11}">
      <dgm:prSet/>
      <dgm:spPr>
        <a:solidFill>
          <a:schemeClr val="tx1"/>
        </a:solidFill>
      </dgm:spPr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A959A2C1-A250-4F46-919C-D8F393256DB6}">
      <dgm:prSet phldrT="[Text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Неустройства во взаимоотношениях</a:t>
          </a:r>
          <a:endParaRPr lang="en-US" sz="1200">
            <a:solidFill>
              <a:sysClr val="windowText" lastClr="000000"/>
            </a:solidFill>
          </a:endParaRPr>
        </a:p>
      </dgm:t>
    </dgm:pt>
    <dgm:pt modelId="{88F759C0-035F-4012-8B6D-B08B32CC04AA}" type="parTrans" cxnId="{483AE675-BE61-4CAE-8AF2-56AD5E91CC59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CEB8CF39-4AAC-4F45-83D0-E592F19BB383}" type="sibTrans" cxnId="{483AE675-BE61-4CAE-8AF2-56AD5E91CC59}">
      <dgm:prSet/>
      <dgm:spPr>
        <a:solidFill>
          <a:schemeClr val="tx1"/>
        </a:solidFill>
      </dgm:spPr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E28CC9FB-225D-463F-89E7-4D6EA1BA1C47}">
      <dgm:prSet phldrT="[Text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плохое воспитание</a:t>
          </a:r>
        </a:p>
      </dgm:t>
    </dgm:pt>
    <dgm:pt modelId="{D672B9FC-0BCF-4CC1-9933-CBF1B2BBFA6D}" type="parTrans" cxnId="{0E04D9CD-6A5A-48B2-A713-5267712084C4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93C8A1EA-1C3F-4B45-AED0-FE096EC05370}" type="sibTrans" cxnId="{0E04D9CD-6A5A-48B2-A713-5267712084C4}">
      <dgm:prSet/>
      <dgm:spPr>
        <a:solidFill>
          <a:schemeClr val="tx1"/>
        </a:solidFill>
      </dgm:spPr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B942C3A0-BEF3-413D-87E2-C7E9E87AF2AE}">
      <dgm:prSet phldrT="[Text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Потеря целомудрия</a:t>
          </a:r>
          <a:endParaRPr lang="en-US" sz="1200">
            <a:solidFill>
              <a:sysClr val="windowText" lastClr="000000"/>
            </a:solidFill>
          </a:endParaRPr>
        </a:p>
      </dgm:t>
    </dgm:pt>
    <dgm:pt modelId="{7255623E-140F-473A-9418-61E009423A9D}" type="parTrans" cxnId="{A5CE02AB-6668-491A-818C-8B9A22F66C9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055AE4B9-B710-40EF-9ED8-39F633BEA7C2}" type="sibTrans" cxnId="{A5CE02AB-6668-491A-818C-8B9A22F66C9F}">
      <dgm:prSet/>
      <dgm:spPr>
        <a:solidFill>
          <a:schemeClr val="tx1"/>
        </a:solidFill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4BC0BE2A-069D-462E-91D5-3F2E941F1374}" type="pres">
      <dgm:prSet presAssocID="{81C13BE3-3C43-4442-9A1E-9EBF39FBAA18}" presName="cycle" presStyleCnt="0">
        <dgm:presLayoutVars>
          <dgm:dir/>
          <dgm:resizeHandles val="exact"/>
        </dgm:presLayoutVars>
      </dgm:prSet>
      <dgm:spPr/>
    </dgm:pt>
    <dgm:pt modelId="{CD1C15E2-479B-4F80-B7B1-8158933318AD}" type="pres">
      <dgm:prSet presAssocID="{08604848-B2F3-48B1-9A3A-0971D4FCCAE5}" presName="dummy" presStyleCnt="0"/>
      <dgm:spPr/>
    </dgm:pt>
    <dgm:pt modelId="{016AADAB-1C01-4A62-8131-2B176A2FD595}" type="pres">
      <dgm:prSet presAssocID="{08604848-B2F3-48B1-9A3A-0971D4FCCAE5}" presName="node" presStyleLbl="revTx" presStyleIdx="0" presStyleCnt="4">
        <dgm:presLayoutVars>
          <dgm:bulletEnabled val="1"/>
        </dgm:presLayoutVars>
      </dgm:prSet>
      <dgm:spPr/>
    </dgm:pt>
    <dgm:pt modelId="{F1337288-6C97-402C-9D77-6A2A7F8209DF}" type="pres">
      <dgm:prSet presAssocID="{88738415-ED6F-4C0E-8DBF-6046638C2A12}" presName="sibTrans" presStyleLbl="node1" presStyleIdx="0" presStyleCnt="4" custLinFactNeighborX="2732" custLinFactNeighborY="1367"/>
      <dgm:spPr/>
    </dgm:pt>
    <dgm:pt modelId="{8FC6D5BF-335C-472C-AB29-EA52030EC178}" type="pres">
      <dgm:prSet presAssocID="{A959A2C1-A250-4F46-919C-D8F393256DB6}" presName="dummy" presStyleCnt="0"/>
      <dgm:spPr/>
    </dgm:pt>
    <dgm:pt modelId="{C1A7D64E-DCED-452B-A3BD-70404D2227F4}" type="pres">
      <dgm:prSet presAssocID="{A959A2C1-A250-4F46-919C-D8F393256DB6}" presName="node" presStyleLbl="revTx" presStyleIdx="1" presStyleCnt="4" custScaleX="115373">
        <dgm:presLayoutVars>
          <dgm:bulletEnabled val="1"/>
        </dgm:presLayoutVars>
      </dgm:prSet>
      <dgm:spPr/>
    </dgm:pt>
    <dgm:pt modelId="{7CA7CF56-B2D9-4E2E-8EE6-A2DA66B0D33F}" type="pres">
      <dgm:prSet presAssocID="{CEB8CF39-4AAC-4F45-83D0-E592F19BB383}" presName="sibTrans" presStyleLbl="node1" presStyleIdx="1" presStyleCnt="4"/>
      <dgm:spPr/>
    </dgm:pt>
    <dgm:pt modelId="{07738B07-E817-4FFF-B682-10E6FF3C771E}" type="pres">
      <dgm:prSet presAssocID="{E28CC9FB-225D-463F-89E7-4D6EA1BA1C47}" presName="dummy" presStyleCnt="0"/>
      <dgm:spPr/>
    </dgm:pt>
    <dgm:pt modelId="{8A604EDB-E75E-4804-B850-517077E1B8CA}" type="pres">
      <dgm:prSet presAssocID="{E28CC9FB-225D-463F-89E7-4D6EA1BA1C47}" presName="node" presStyleLbl="revTx" presStyleIdx="2" presStyleCnt="4">
        <dgm:presLayoutVars>
          <dgm:bulletEnabled val="1"/>
        </dgm:presLayoutVars>
      </dgm:prSet>
      <dgm:spPr/>
    </dgm:pt>
    <dgm:pt modelId="{A8477EEF-B92C-4E97-A3E0-4AF5E0AD36B8}" type="pres">
      <dgm:prSet presAssocID="{93C8A1EA-1C3F-4B45-AED0-FE096EC05370}" presName="sibTrans" presStyleLbl="node1" presStyleIdx="2" presStyleCnt="4"/>
      <dgm:spPr/>
    </dgm:pt>
    <dgm:pt modelId="{EC4AF22C-361E-4AD5-AAEE-A0C5F7F1383A}" type="pres">
      <dgm:prSet presAssocID="{B942C3A0-BEF3-413D-87E2-C7E9E87AF2AE}" presName="dummy" presStyleCnt="0"/>
      <dgm:spPr/>
    </dgm:pt>
    <dgm:pt modelId="{DD1BA3B6-4A40-4ECA-A6C0-1080AF8338F4}" type="pres">
      <dgm:prSet presAssocID="{B942C3A0-BEF3-413D-87E2-C7E9E87AF2AE}" presName="node" presStyleLbl="revTx" presStyleIdx="3" presStyleCnt="4">
        <dgm:presLayoutVars>
          <dgm:bulletEnabled val="1"/>
        </dgm:presLayoutVars>
      </dgm:prSet>
      <dgm:spPr/>
    </dgm:pt>
    <dgm:pt modelId="{B41AC2F3-5803-446F-9053-FAF783DE3B97}" type="pres">
      <dgm:prSet presAssocID="{055AE4B9-B710-40EF-9ED8-39F633BEA7C2}" presName="sibTrans" presStyleLbl="node1" presStyleIdx="3" presStyleCnt="4"/>
      <dgm:spPr/>
    </dgm:pt>
  </dgm:ptLst>
  <dgm:cxnLst>
    <dgm:cxn modelId="{483AE675-BE61-4CAE-8AF2-56AD5E91CC59}" srcId="{81C13BE3-3C43-4442-9A1E-9EBF39FBAA18}" destId="{A959A2C1-A250-4F46-919C-D8F393256DB6}" srcOrd="1" destOrd="0" parTransId="{88F759C0-035F-4012-8B6D-B08B32CC04AA}" sibTransId="{CEB8CF39-4AAC-4F45-83D0-E592F19BB383}"/>
    <dgm:cxn modelId="{8DB37F41-C570-43F0-ABB3-729A31A05781}" type="presOf" srcId="{B942C3A0-BEF3-413D-87E2-C7E9E87AF2AE}" destId="{DD1BA3B6-4A40-4ECA-A6C0-1080AF8338F4}" srcOrd="0" destOrd="0" presId="urn:microsoft.com/office/officeart/2005/8/layout/cycle1"/>
    <dgm:cxn modelId="{69320899-7987-4238-A404-8832B3370251}" type="presOf" srcId="{055AE4B9-B710-40EF-9ED8-39F633BEA7C2}" destId="{B41AC2F3-5803-446F-9053-FAF783DE3B97}" srcOrd="0" destOrd="0" presId="urn:microsoft.com/office/officeart/2005/8/layout/cycle1"/>
    <dgm:cxn modelId="{5B9597BF-EBF7-4308-99BE-4504F3E02686}" type="presOf" srcId="{08604848-B2F3-48B1-9A3A-0971D4FCCAE5}" destId="{016AADAB-1C01-4A62-8131-2B176A2FD595}" srcOrd="0" destOrd="0" presId="urn:microsoft.com/office/officeart/2005/8/layout/cycle1"/>
    <dgm:cxn modelId="{A5CE02AB-6668-491A-818C-8B9A22F66C9F}" srcId="{81C13BE3-3C43-4442-9A1E-9EBF39FBAA18}" destId="{B942C3A0-BEF3-413D-87E2-C7E9E87AF2AE}" srcOrd="3" destOrd="0" parTransId="{7255623E-140F-473A-9418-61E009423A9D}" sibTransId="{055AE4B9-B710-40EF-9ED8-39F633BEA7C2}"/>
    <dgm:cxn modelId="{0E04D9CD-6A5A-48B2-A713-5267712084C4}" srcId="{81C13BE3-3C43-4442-9A1E-9EBF39FBAA18}" destId="{E28CC9FB-225D-463F-89E7-4D6EA1BA1C47}" srcOrd="2" destOrd="0" parTransId="{D672B9FC-0BCF-4CC1-9933-CBF1B2BBFA6D}" sibTransId="{93C8A1EA-1C3F-4B45-AED0-FE096EC05370}"/>
    <dgm:cxn modelId="{30DA7746-FB34-4F9A-A2C4-27DEE1DCC2D1}" type="presOf" srcId="{81C13BE3-3C43-4442-9A1E-9EBF39FBAA18}" destId="{4BC0BE2A-069D-462E-91D5-3F2E941F1374}" srcOrd="0" destOrd="0" presId="urn:microsoft.com/office/officeart/2005/8/layout/cycle1"/>
    <dgm:cxn modelId="{F378508E-EC00-447E-A1BF-A1B1CF9915DC}" type="presOf" srcId="{E28CC9FB-225D-463F-89E7-4D6EA1BA1C47}" destId="{8A604EDB-E75E-4804-B850-517077E1B8CA}" srcOrd="0" destOrd="0" presId="urn:microsoft.com/office/officeart/2005/8/layout/cycle1"/>
    <dgm:cxn modelId="{4510B3E0-2B08-4226-A669-5909E553A279}" type="presOf" srcId="{CEB8CF39-4AAC-4F45-83D0-E592F19BB383}" destId="{7CA7CF56-B2D9-4E2E-8EE6-A2DA66B0D33F}" srcOrd="0" destOrd="0" presId="urn:microsoft.com/office/officeart/2005/8/layout/cycle1"/>
    <dgm:cxn modelId="{A4E7F3AA-3CF4-4A84-8B29-97BF9121704B}" type="presOf" srcId="{88738415-ED6F-4C0E-8DBF-6046638C2A12}" destId="{F1337288-6C97-402C-9D77-6A2A7F8209DF}" srcOrd="0" destOrd="0" presId="urn:microsoft.com/office/officeart/2005/8/layout/cycle1"/>
    <dgm:cxn modelId="{7C0DE45B-C157-4277-A3FE-9B1D2BE88C11}" srcId="{81C13BE3-3C43-4442-9A1E-9EBF39FBAA18}" destId="{08604848-B2F3-48B1-9A3A-0971D4FCCAE5}" srcOrd="0" destOrd="0" parTransId="{C1D90C95-A170-4ED2-979D-736FD268EBD4}" sibTransId="{88738415-ED6F-4C0E-8DBF-6046638C2A12}"/>
    <dgm:cxn modelId="{ACE8FCD8-2F2E-437F-9ECA-0F46642618FD}" type="presOf" srcId="{93C8A1EA-1C3F-4B45-AED0-FE096EC05370}" destId="{A8477EEF-B92C-4E97-A3E0-4AF5E0AD36B8}" srcOrd="0" destOrd="0" presId="urn:microsoft.com/office/officeart/2005/8/layout/cycle1"/>
    <dgm:cxn modelId="{FBF62266-5E00-4F21-B2E8-752D8F65159D}" type="presOf" srcId="{A959A2C1-A250-4F46-919C-D8F393256DB6}" destId="{C1A7D64E-DCED-452B-A3BD-70404D2227F4}" srcOrd="0" destOrd="0" presId="urn:microsoft.com/office/officeart/2005/8/layout/cycle1"/>
    <dgm:cxn modelId="{A2AA8163-40C5-4C48-8740-6B435E5C3F02}" type="presParOf" srcId="{4BC0BE2A-069D-462E-91D5-3F2E941F1374}" destId="{CD1C15E2-479B-4F80-B7B1-8158933318AD}" srcOrd="0" destOrd="0" presId="urn:microsoft.com/office/officeart/2005/8/layout/cycle1"/>
    <dgm:cxn modelId="{6FBB0C63-8362-404F-83A8-36440D15D7FA}" type="presParOf" srcId="{4BC0BE2A-069D-462E-91D5-3F2E941F1374}" destId="{016AADAB-1C01-4A62-8131-2B176A2FD595}" srcOrd="1" destOrd="0" presId="urn:microsoft.com/office/officeart/2005/8/layout/cycle1"/>
    <dgm:cxn modelId="{090200D1-21FF-4E67-AA01-9C97D8B6F24F}" type="presParOf" srcId="{4BC0BE2A-069D-462E-91D5-3F2E941F1374}" destId="{F1337288-6C97-402C-9D77-6A2A7F8209DF}" srcOrd="2" destOrd="0" presId="urn:microsoft.com/office/officeart/2005/8/layout/cycle1"/>
    <dgm:cxn modelId="{69EE410F-EBEC-49C2-B86A-9E3B390D9CC9}" type="presParOf" srcId="{4BC0BE2A-069D-462E-91D5-3F2E941F1374}" destId="{8FC6D5BF-335C-472C-AB29-EA52030EC178}" srcOrd="3" destOrd="0" presId="urn:microsoft.com/office/officeart/2005/8/layout/cycle1"/>
    <dgm:cxn modelId="{279E4B2F-25B0-4546-AA57-357AA5DF6C7E}" type="presParOf" srcId="{4BC0BE2A-069D-462E-91D5-3F2E941F1374}" destId="{C1A7D64E-DCED-452B-A3BD-70404D2227F4}" srcOrd="4" destOrd="0" presId="urn:microsoft.com/office/officeart/2005/8/layout/cycle1"/>
    <dgm:cxn modelId="{66F933DF-2227-4F66-A6B0-BB1049546D00}" type="presParOf" srcId="{4BC0BE2A-069D-462E-91D5-3F2E941F1374}" destId="{7CA7CF56-B2D9-4E2E-8EE6-A2DA66B0D33F}" srcOrd="5" destOrd="0" presId="urn:microsoft.com/office/officeart/2005/8/layout/cycle1"/>
    <dgm:cxn modelId="{29820F39-3BA6-49D1-8CE5-C74CF53E5BB9}" type="presParOf" srcId="{4BC0BE2A-069D-462E-91D5-3F2E941F1374}" destId="{07738B07-E817-4FFF-B682-10E6FF3C771E}" srcOrd="6" destOrd="0" presId="urn:microsoft.com/office/officeart/2005/8/layout/cycle1"/>
    <dgm:cxn modelId="{CF15EC1C-072E-46F7-9C9A-DC1ADA2008A1}" type="presParOf" srcId="{4BC0BE2A-069D-462E-91D5-3F2E941F1374}" destId="{8A604EDB-E75E-4804-B850-517077E1B8CA}" srcOrd="7" destOrd="0" presId="urn:microsoft.com/office/officeart/2005/8/layout/cycle1"/>
    <dgm:cxn modelId="{F1AA49E9-DA82-43CD-A529-BCE08673F14B}" type="presParOf" srcId="{4BC0BE2A-069D-462E-91D5-3F2E941F1374}" destId="{A8477EEF-B92C-4E97-A3E0-4AF5E0AD36B8}" srcOrd="8" destOrd="0" presId="urn:microsoft.com/office/officeart/2005/8/layout/cycle1"/>
    <dgm:cxn modelId="{786B4848-9D89-42E2-9E2F-CA2CEE089D76}" type="presParOf" srcId="{4BC0BE2A-069D-462E-91D5-3F2E941F1374}" destId="{EC4AF22C-361E-4AD5-AAEE-A0C5F7F1383A}" srcOrd="9" destOrd="0" presId="urn:microsoft.com/office/officeart/2005/8/layout/cycle1"/>
    <dgm:cxn modelId="{C7D9D714-4BA9-46F9-A09F-45E20FC4D09B}" type="presParOf" srcId="{4BC0BE2A-069D-462E-91D5-3F2E941F1374}" destId="{DD1BA3B6-4A40-4ECA-A6C0-1080AF8338F4}" srcOrd="10" destOrd="0" presId="urn:microsoft.com/office/officeart/2005/8/layout/cycle1"/>
    <dgm:cxn modelId="{63C74C40-1970-4A5F-BB7C-32F3B7BEC6D2}" type="presParOf" srcId="{4BC0BE2A-069D-462E-91D5-3F2E941F1374}" destId="{B41AC2F3-5803-446F-9053-FAF783DE3B97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6AADAB-1C01-4A62-8131-2B176A2FD595}">
      <dsp:nvSpPr>
        <dsp:cNvPr id="0" name=""/>
        <dsp:cNvSpPr/>
      </dsp:nvSpPr>
      <dsp:spPr>
        <a:xfrm>
          <a:off x="3563740" y="70256"/>
          <a:ext cx="1119996" cy="1119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Легкомысленное отношение к браку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563740" y="70256"/>
        <a:ext cx="1119996" cy="1119996"/>
      </dsp:txXfrm>
    </dsp:sp>
    <dsp:sp modelId="{F1337288-6C97-402C-9D77-6A2A7F8209DF}">
      <dsp:nvSpPr>
        <dsp:cNvPr id="0" name=""/>
        <dsp:cNvSpPr/>
      </dsp:nvSpPr>
      <dsp:spPr>
        <a:xfrm>
          <a:off x="1677880" y="43016"/>
          <a:ext cx="3162736" cy="3162736"/>
        </a:xfrm>
        <a:prstGeom prst="circularArrow">
          <a:avLst>
            <a:gd name="adj1" fmla="val 6905"/>
            <a:gd name="adj2" fmla="val 465616"/>
            <a:gd name="adj3" fmla="val 548303"/>
            <a:gd name="adj4" fmla="val 20586081"/>
            <a:gd name="adj5" fmla="val 8056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1A7D64E-DCED-452B-A3BD-70404D2227F4}">
      <dsp:nvSpPr>
        <dsp:cNvPr id="0" name=""/>
        <dsp:cNvSpPr/>
      </dsp:nvSpPr>
      <dsp:spPr>
        <a:xfrm>
          <a:off x="3477651" y="1972047"/>
          <a:ext cx="1292173" cy="1119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Неустройства во взаимоотношениях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477651" y="1972047"/>
        <a:ext cx="1292173" cy="1119996"/>
      </dsp:txXfrm>
    </dsp:sp>
    <dsp:sp modelId="{7CA7CF56-B2D9-4E2E-8EE6-A2DA66B0D33F}">
      <dsp:nvSpPr>
        <dsp:cNvPr id="0" name=""/>
        <dsp:cNvSpPr/>
      </dsp:nvSpPr>
      <dsp:spPr>
        <a:xfrm>
          <a:off x="1591474" y="-218"/>
          <a:ext cx="3162736" cy="3162736"/>
        </a:xfrm>
        <a:prstGeom prst="circularArrow">
          <a:avLst>
            <a:gd name="adj1" fmla="val 6905"/>
            <a:gd name="adj2" fmla="val 465616"/>
            <a:gd name="adj3" fmla="val 5948303"/>
            <a:gd name="adj4" fmla="val 4613961"/>
            <a:gd name="adj5" fmla="val 8056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A604EDB-E75E-4804-B850-517077E1B8CA}">
      <dsp:nvSpPr>
        <dsp:cNvPr id="0" name=""/>
        <dsp:cNvSpPr/>
      </dsp:nvSpPr>
      <dsp:spPr>
        <a:xfrm>
          <a:off x="1661949" y="1972047"/>
          <a:ext cx="1119996" cy="1119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плохое воспитание</a:t>
          </a:r>
        </a:p>
      </dsp:txBody>
      <dsp:txXfrm>
        <a:off x="1661949" y="1972047"/>
        <a:ext cx="1119996" cy="1119996"/>
      </dsp:txXfrm>
    </dsp:sp>
    <dsp:sp modelId="{A8477EEF-B92C-4E97-A3E0-4AF5E0AD36B8}">
      <dsp:nvSpPr>
        <dsp:cNvPr id="0" name=""/>
        <dsp:cNvSpPr/>
      </dsp:nvSpPr>
      <dsp:spPr>
        <a:xfrm>
          <a:off x="1591474" y="-218"/>
          <a:ext cx="3162736" cy="3162736"/>
        </a:xfrm>
        <a:prstGeom prst="circularArrow">
          <a:avLst>
            <a:gd name="adj1" fmla="val 6905"/>
            <a:gd name="adj2" fmla="val 465616"/>
            <a:gd name="adj3" fmla="val 11348303"/>
            <a:gd name="adj4" fmla="val 9786081"/>
            <a:gd name="adj5" fmla="val 8056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1BA3B6-4A40-4ECA-A6C0-1080AF8338F4}">
      <dsp:nvSpPr>
        <dsp:cNvPr id="0" name=""/>
        <dsp:cNvSpPr/>
      </dsp:nvSpPr>
      <dsp:spPr>
        <a:xfrm>
          <a:off x="1661949" y="70256"/>
          <a:ext cx="1119996" cy="1119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Потеря целомудрия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1661949" y="70256"/>
        <a:ext cx="1119996" cy="1119996"/>
      </dsp:txXfrm>
    </dsp:sp>
    <dsp:sp modelId="{B41AC2F3-5803-446F-9053-FAF783DE3B97}">
      <dsp:nvSpPr>
        <dsp:cNvPr id="0" name=""/>
        <dsp:cNvSpPr/>
      </dsp:nvSpPr>
      <dsp:spPr>
        <a:xfrm>
          <a:off x="1591474" y="-218"/>
          <a:ext cx="3162736" cy="3162736"/>
        </a:xfrm>
        <a:prstGeom prst="circularArrow">
          <a:avLst>
            <a:gd name="adj1" fmla="val 6905"/>
            <a:gd name="adj2" fmla="val 465616"/>
            <a:gd name="adj3" fmla="val 16748303"/>
            <a:gd name="adj4" fmla="val 15186081"/>
            <a:gd name="adj5" fmla="val 8056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9</cp:revision>
  <cp:lastPrinted>2012-03-30T00:39:00Z</cp:lastPrinted>
  <dcterms:created xsi:type="dcterms:W3CDTF">2010-02-21T03:00:00Z</dcterms:created>
  <dcterms:modified xsi:type="dcterms:W3CDTF">2016-07-10T20:35:00Z</dcterms:modified>
</cp:coreProperties>
</file>